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E832" w14:textId="786945F3" w:rsidR="003B3AED" w:rsidRPr="002A6B29" w:rsidRDefault="003B3AED" w:rsidP="003B3AED">
      <w:pPr>
        <w:spacing w:after="300" w:line="240" w:lineRule="auto"/>
        <w:jc w:val="center"/>
        <w:textAlignment w:val="baseline"/>
        <w:outlineLvl w:val="0"/>
        <w:rPr>
          <w:rFonts w:ascii="Gill Sans MT" w:eastAsia="Times New Roman" w:hAnsi="Gill Sans MT" w:cs="Times New Roman"/>
          <w:b/>
          <w:bCs/>
          <w:caps/>
          <w:color w:val="002060"/>
          <w:kern w:val="36"/>
          <w:sz w:val="40"/>
          <w:szCs w:val="40"/>
          <w:lang w:eastAsia="en-GB"/>
        </w:rPr>
      </w:pPr>
      <w:r w:rsidRPr="002A6B29">
        <w:rPr>
          <w:rFonts w:ascii="Gill Sans MT" w:eastAsia="Times New Roman" w:hAnsi="Gill Sans MT" w:cs="Times New Roman"/>
          <w:b/>
          <w:bCs/>
          <w:caps/>
          <w:color w:val="002060"/>
          <w:kern w:val="36"/>
          <w:sz w:val="40"/>
          <w:szCs w:val="40"/>
          <w:lang w:eastAsia="en-GB"/>
        </w:rPr>
        <w:t xml:space="preserve">ARTIST OF THE </w:t>
      </w:r>
      <w:r w:rsidR="002A6B29" w:rsidRPr="002A6B29">
        <w:rPr>
          <w:rFonts w:ascii="Gill Sans MT" w:eastAsia="Times New Roman" w:hAnsi="Gill Sans MT" w:cs="Times New Roman"/>
          <w:b/>
          <w:bCs/>
          <w:caps/>
          <w:color w:val="002060"/>
          <w:kern w:val="36"/>
          <w:sz w:val="40"/>
          <w:szCs w:val="40"/>
          <w:lang w:eastAsia="en-GB"/>
        </w:rPr>
        <w:t xml:space="preserve">MONTH </w:t>
      </w:r>
      <w:r w:rsidR="00A44223">
        <w:rPr>
          <w:rFonts w:ascii="Gill Sans MT" w:eastAsia="Times New Roman" w:hAnsi="Gill Sans MT" w:cs="Times New Roman"/>
          <w:b/>
          <w:bCs/>
          <w:caps/>
          <w:color w:val="002060"/>
          <w:kern w:val="36"/>
          <w:sz w:val="40"/>
          <w:szCs w:val="40"/>
          <w:lang w:eastAsia="en-GB"/>
        </w:rPr>
        <w:t>January</w:t>
      </w:r>
      <w:r w:rsidRPr="002A6B29">
        <w:rPr>
          <w:rFonts w:ascii="Gill Sans MT" w:eastAsia="Times New Roman" w:hAnsi="Gill Sans MT" w:cs="Times New Roman"/>
          <w:b/>
          <w:bCs/>
          <w:caps/>
          <w:color w:val="002060"/>
          <w:kern w:val="36"/>
          <w:sz w:val="40"/>
          <w:szCs w:val="40"/>
          <w:lang w:eastAsia="en-GB"/>
        </w:rPr>
        <w:t xml:space="preserve">  202</w:t>
      </w:r>
      <w:r w:rsidR="00A44223">
        <w:rPr>
          <w:rFonts w:ascii="Gill Sans MT" w:eastAsia="Times New Roman" w:hAnsi="Gill Sans MT" w:cs="Times New Roman"/>
          <w:b/>
          <w:bCs/>
          <w:caps/>
          <w:color w:val="002060"/>
          <w:kern w:val="36"/>
          <w:sz w:val="40"/>
          <w:szCs w:val="40"/>
          <w:lang w:eastAsia="en-GB"/>
        </w:rPr>
        <w:t>4</w:t>
      </w:r>
    </w:p>
    <w:p w14:paraId="1086A241" w14:textId="4C2C3934" w:rsidR="003B3AED" w:rsidRPr="001A440F" w:rsidRDefault="003B3AED" w:rsidP="003B3AED">
      <w:pPr>
        <w:spacing w:after="180" w:line="240" w:lineRule="auto"/>
        <w:textAlignment w:val="baseline"/>
        <w:rPr>
          <w:rFonts w:ascii="Gill Sans MT" w:eastAsia="Times New Roman" w:hAnsi="Gill Sans MT" w:cs="Open Sans"/>
          <w:color w:val="201C1C"/>
          <w:sz w:val="24"/>
          <w:szCs w:val="24"/>
          <w:lang w:eastAsia="en-GB"/>
        </w:rPr>
      </w:pPr>
      <w:r w:rsidRPr="001A440F">
        <w:rPr>
          <w:rFonts w:ascii="Gill Sans MT" w:eastAsia="Times New Roman" w:hAnsi="Gill Sans MT" w:cs="Open Sans"/>
          <w:color w:val="201C1C"/>
          <w:sz w:val="24"/>
          <w:szCs w:val="24"/>
          <w:lang w:eastAsia="en-GB"/>
        </w:rPr>
        <w:t xml:space="preserve">Artist of the month is a competition that runs in school. Each month we look at a different artist and their work, children can then respond to this artist by either creating a picture, taking a photograph, writing a story, doing some research or </w:t>
      </w:r>
      <w:r>
        <w:rPr>
          <w:rFonts w:ascii="Gill Sans MT" w:eastAsia="Times New Roman" w:hAnsi="Gill Sans MT" w:cs="Open Sans"/>
          <w:color w:val="201C1C"/>
          <w:sz w:val="24"/>
          <w:szCs w:val="24"/>
          <w:lang w:eastAsia="en-GB"/>
        </w:rPr>
        <w:t>a different response that inspires them</w:t>
      </w:r>
      <w:r w:rsidRPr="001A440F">
        <w:rPr>
          <w:rFonts w:ascii="Gill Sans MT" w:eastAsia="Times New Roman" w:hAnsi="Gill Sans MT" w:cs="Open Sans"/>
          <w:color w:val="201C1C"/>
          <w:sz w:val="24"/>
          <w:szCs w:val="24"/>
          <w:lang w:eastAsia="en-GB"/>
        </w:rPr>
        <w:t xml:space="preserve">. </w:t>
      </w:r>
      <w:r>
        <w:rPr>
          <w:rFonts w:ascii="Gill Sans MT" w:eastAsia="Times New Roman" w:hAnsi="Gill Sans MT" w:cs="Open Sans"/>
          <w:color w:val="201C1C"/>
          <w:sz w:val="24"/>
          <w:szCs w:val="24"/>
          <w:lang w:eastAsia="en-GB"/>
        </w:rPr>
        <w:t>Mrs Britten our Art and Desig</w:t>
      </w:r>
      <w:r w:rsidRPr="001A440F">
        <w:rPr>
          <w:rFonts w:ascii="Gill Sans MT" w:eastAsia="Times New Roman" w:hAnsi="Gill Sans MT" w:cs="Open Sans"/>
          <w:color w:val="201C1C"/>
          <w:sz w:val="24"/>
          <w:szCs w:val="24"/>
          <w:lang w:eastAsia="en-GB"/>
        </w:rPr>
        <w:t>n</w:t>
      </w:r>
      <w:r>
        <w:rPr>
          <w:rFonts w:ascii="Gill Sans MT" w:eastAsia="Times New Roman" w:hAnsi="Gill Sans MT" w:cs="Open Sans"/>
          <w:color w:val="201C1C"/>
          <w:sz w:val="24"/>
          <w:szCs w:val="24"/>
          <w:lang w:eastAsia="en-GB"/>
        </w:rPr>
        <w:t xml:space="preserve"> subject lead shares the artist of the month via the school art notice board. The artist of the month winner will be announced at the end of each month. </w:t>
      </w:r>
      <w:r w:rsidRPr="001A440F">
        <w:rPr>
          <w:rFonts w:ascii="Gill Sans MT" w:eastAsia="Times New Roman" w:hAnsi="Gill Sans MT" w:cs="Open Sans"/>
          <w:color w:val="201C1C"/>
          <w:sz w:val="24"/>
          <w:szCs w:val="24"/>
          <w:lang w:eastAsia="en-GB"/>
        </w:rPr>
        <w:t> </w:t>
      </w:r>
    </w:p>
    <w:p w14:paraId="180B5F9F" w14:textId="536CDD92" w:rsidR="003B3AED" w:rsidRPr="001A440F" w:rsidRDefault="003B3AED" w:rsidP="003B3AED">
      <w:pPr>
        <w:spacing w:before="180" w:after="180" w:line="240" w:lineRule="auto"/>
        <w:textAlignment w:val="baseline"/>
        <w:rPr>
          <w:rFonts w:ascii="Gill Sans MT" w:eastAsia="Times New Roman" w:hAnsi="Gill Sans MT" w:cs="Open Sans"/>
          <w:color w:val="201C1C"/>
          <w:sz w:val="24"/>
          <w:szCs w:val="24"/>
          <w:lang w:eastAsia="en-GB"/>
        </w:rPr>
      </w:pPr>
      <w:r w:rsidRPr="001A440F">
        <w:rPr>
          <w:rFonts w:ascii="Gill Sans MT" w:eastAsia="Times New Roman" w:hAnsi="Gill Sans MT" w:cs="Open Sans"/>
          <w:color w:val="201C1C"/>
          <w:sz w:val="24"/>
          <w:szCs w:val="24"/>
          <w:lang w:eastAsia="en-GB"/>
        </w:rPr>
        <w:t xml:space="preserve">To enter you need to respond to the artist however you choose. Put your entry into the </w:t>
      </w:r>
      <w:r>
        <w:rPr>
          <w:rFonts w:ascii="Gill Sans MT" w:eastAsia="Times New Roman" w:hAnsi="Gill Sans MT" w:cs="Open Sans"/>
          <w:color w:val="201C1C"/>
          <w:sz w:val="24"/>
          <w:szCs w:val="24"/>
          <w:lang w:eastAsia="en-GB"/>
        </w:rPr>
        <w:t xml:space="preserve">basket next to the art cabinet next to the staff room or email it to </w:t>
      </w:r>
      <w:hyperlink r:id="rId4" w:history="1">
        <w:r w:rsidRPr="00935A61">
          <w:rPr>
            <w:rStyle w:val="Hyperlink"/>
            <w:rFonts w:ascii="Gill Sans MT" w:eastAsia="Times New Roman" w:hAnsi="Gill Sans MT" w:cs="Open Sans"/>
            <w:sz w:val="24"/>
            <w:szCs w:val="24"/>
            <w:lang w:eastAsia="en-GB"/>
          </w:rPr>
          <w:t>enquiries@williamgilbertend.derbyshire.sch.uk</w:t>
        </w:r>
      </w:hyperlink>
      <w:r>
        <w:rPr>
          <w:rFonts w:ascii="Gill Sans MT" w:eastAsia="Times New Roman" w:hAnsi="Gill Sans MT" w:cs="Open Sans"/>
          <w:color w:val="201C1C"/>
          <w:sz w:val="24"/>
          <w:szCs w:val="24"/>
          <w:lang w:eastAsia="en-GB"/>
        </w:rPr>
        <w:t xml:space="preserve"> with the title</w:t>
      </w:r>
      <w:r w:rsidRPr="001A440F">
        <w:rPr>
          <w:rFonts w:ascii="Gill Sans MT" w:eastAsia="Times New Roman" w:hAnsi="Gill Sans MT" w:cs="Open Sans"/>
          <w:color w:val="201C1C"/>
          <w:sz w:val="24"/>
          <w:szCs w:val="24"/>
          <w:lang w:eastAsia="en-GB"/>
        </w:rPr>
        <w:t xml:space="preserve"> 'Artist of the Month'.</w:t>
      </w:r>
    </w:p>
    <w:p w14:paraId="6AF19509" w14:textId="5740DAF8" w:rsidR="003B3AED" w:rsidRPr="001936A7" w:rsidRDefault="003B3AED" w:rsidP="005458C3">
      <w:pPr>
        <w:textAlignment w:val="baseline"/>
        <w:rPr>
          <w:rFonts w:ascii="Gill Sans MT" w:hAnsi="Gill Sans MT" w:cs="Open Sans"/>
          <w:b/>
          <w:bCs/>
          <w:color w:val="201C1C"/>
          <w:bdr w:val="none" w:sz="0" w:space="0" w:color="auto" w:frame="1"/>
        </w:rPr>
      </w:pPr>
      <w:r w:rsidRPr="001A440F">
        <w:rPr>
          <w:rFonts w:ascii="Gill Sans MT" w:eastAsia="Times New Roman" w:hAnsi="Gill Sans MT" w:cs="Open Sans"/>
          <w:color w:val="201C1C"/>
          <w:sz w:val="24"/>
          <w:szCs w:val="24"/>
          <w:lang w:eastAsia="en-GB"/>
        </w:rPr>
        <w:t xml:space="preserve">This month's artist </w:t>
      </w:r>
      <w:proofErr w:type="gramStart"/>
      <w:r w:rsidRPr="001A440F">
        <w:rPr>
          <w:rFonts w:ascii="Gill Sans MT" w:eastAsia="Times New Roman" w:hAnsi="Gill Sans MT" w:cs="Open Sans"/>
          <w:color w:val="201C1C"/>
          <w:sz w:val="24"/>
          <w:szCs w:val="24"/>
          <w:lang w:eastAsia="en-GB"/>
        </w:rPr>
        <w:t>is:</w:t>
      </w:r>
      <w:proofErr w:type="gramEnd"/>
      <w:r w:rsidRPr="001A440F">
        <w:rPr>
          <w:rFonts w:ascii="Gill Sans MT" w:eastAsia="Times New Roman" w:hAnsi="Gill Sans MT" w:cs="Open Sans"/>
          <w:color w:val="201C1C"/>
          <w:sz w:val="24"/>
          <w:szCs w:val="24"/>
          <w:lang w:eastAsia="en-GB"/>
        </w:rPr>
        <w:t>  </w:t>
      </w:r>
      <w:r w:rsidR="00147FCD">
        <w:rPr>
          <w:rFonts w:ascii="Gill Sans MT" w:eastAsia="Times New Roman" w:hAnsi="Gill Sans MT" w:cs="Open Sans"/>
          <w:b/>
          <w:bCs/>
          <w:color w:val="201C1C"/>
          <w:bdr w:val="none" w:sz="0" w:space="0" w:color="auto" w:frame="1"/>
        </w:rPr>
        <w:t xml:space="preserve">Karel </w:t>
      </w:r>
      <w:r w:rsidR="001936A7">
        <w:rPr>
          <w:rFonts w:ascii="Gill Sans MT" w:eastAsia="Times New Roman" w:hAnsi="Gill Sans MT" w:cs="Open Sans"/>
          <w:b/>
          <w:bCs/>
          <w:color w:val="201C1C"/>
          <w:bdr w:val="none" w:sz="0" w:space="0" w:color="auto" w:frame="1"/>
        </w:rPr>
        <w:t>Appel 1921</w:t>
      </w:r>
      <w:r w:rsidR="001936A7" w:rsidRPr="001936A7">
        <w:rPr>
          <w:rFonts w:ascii="Gill Sans MT" w:eastAsia="Times New Roman" w:hAnsi="Gill Sans MT" w:cs="Open Sans"/>
          <w:b/>
          <w:bCs/>
          <w:color w:val="201C1C"/>
          <w:bdr w:val="none" w:sz="0" w:space="0" w:color="auto" w:frame="1"/>
        </w:rPr>
        <w:t>-2006</w:t>
      </w:r>
    </w:p>
    <w:p w14:paraId="50EF6DBC" w14:textId="77777777" w:rsidR="003B3AED" w:rsidRPr="008009DD" w:rsidRDefault="003B3AED" w:rsidP="003B3AED">
      <w:pPr>
        <w:spacing w:after="0" w:line="240" w:lineRule="auto"/>
        <w:textAlignment w:val="baseline"/>
        <w:rPr>
          <w:rFonts w:ascii="Gill Sans MT" w:eastAsia="Times New Roman" w:hAnsi="Gill Sans MT" w:cs="Open Sans"/>
          <w:b/>
          <w:bCs/>
          <w:sz w:val="24"/>
          <w:szCs w:val="24"/>
          <w:bdr w:val="none" w:sz="0" w:space="0" w:color="auto" w:frame="1"/>
          <w:lang w:eastAsia="en-GB"/>
        </w:rPr>
      </w:pPr>
    </w:p>
    <w:p w14:paraId="66ECE0F9" w14:textId="77777777" w:rsidR="004329E7" w:rsidRDefault="004329E7" w:rsidP="003B3AED">
      <w:pPr>
        <w:spacing w:after="0" w:line="240" w:lineRule="auto"/>
        <w:textAlignment w:val="baseline"/>
        <w:rPr>
          <w:rFonts w:ascii="Gill Sans MT" w:eastAsia="Times New Roman" w:hAnsi="Gill Sans MT" w:cs="Open Sans"/>
          <w:b/>
          <w:bCs/>
          <w:sz w:val="24"/>
          <w:szCs w:val="24"/>
          <w:bdr w:val="none" w:sz="0" w:space="0" w:color="auto" w:frame="1"/>
          <w:lang w:eastAsia="en-GB"/>
        </w:rPr>
      </w:pPr>
    </w:p>
    <w:tbl>
      <w:tblPr>
        <w:tblStyle w:val="TableGrid"/>
        <w:tblW w:w="10819" w:type="dxa"/>
        <w:tblInd w:w="-1128" w:type="dxa"/>
        <w:tblLook w:val="04A0" w:firstRow="1" w:lastRow="0" w:firstColumn="1" w:lastColumn="0" w:noHBand="0" w:noVBand="1"/>
      </w:tblPr>
      <w:tblGrid>
        <w:gridCol w:w="3606"/>
        <w:gridCol w:w="3606"/>
        <w:gridCol w:w="3607"/>
      </w:tblGrid>
      <w:tr w:rsidR="004329E7" w14:paraId="27D7E93F" w14:textId="77777777" w:rsidTr="004329E7">
        <w:trPr>
          <w:trHeight w:val="381"/>
        </w:trPr>
        <w:tc>
          <w:tcPr>
            <w:tcW w:w="3606" w:type="dxa"/>
          </w:tcPr>
          <w:p w14:paraId="6227834B" w14:textId="1AAF3AD9"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r>
              <w:rPr>
                <w:noProof/>
              </w:rPr>
              <w:drawing>
                <wp:anchor distT="0" distB="0" distL="114300" distR="114300" simplePos="0" relativeHeight="251662336" behindDoc="0" locked="0" layoutInCell="1" allowOverlap="1" wp14:anchorId="2AF89EAE" wp14:editId="70846525">
                  <wp:simplePos x="0" y="0"/>
                  <wp:positionH relativeFrom="column">
                    <wp:posOffset>204890</wp:posOffset>
                  </wp:positionH>
                  <wp:positionV relativeFrom="paragraph">
                    <wp:posOffset>85880</wp:posOffset>
                  </wp:positionV>
                  <wp:extent cx="1855530" cy="2705100"/>
                  <wp:effectExtent l="0" t="0" r="0" b="0"/>
                  <wp:wrapNone/>
                  <wp:docPr id="1582643467" name="Picture 2" descr="Vragende 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agende kind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53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1A8BB" w14:textId="76AB0A18"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6DBFD559" w14:textId="4802464C"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0E7C0C63" w14:textId="5C2BA938"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7608CB70" w14:textId="1F2C6C1B"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0190BAE8" w14:textId="47BBB0AB"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5EF820D1"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28B9E365"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2E6383E9"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2E90AD97"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29FC8D6E"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69BECF38"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702723CB"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581C7C3C"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tc>
        <w:tc>
          <w:tcPr>
            <w:tcW w:w="3606" w:type="dxa"/>
          </w:tcPr>
          <w:p w14:paraId="082E16DA" w14:textId="162B0CBF"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r>
              <w:rPr>
                <w:noProof/>
              </w:rPr>
              <w:drawing>
                <wp:anchor distT="0" distB="0" distL="114300" distR="114300" simplePos="0" relativeHeight="251663360" behindDoc="0" locked="0" layoutInCell="1" allowOverlap="1" wp14:anchorId="44914E1C" wp14:editId="3A1C9B7F">
                  <wp:simplePos x="0" y="0"/>
                  <wp:positionH relativeFrom="column">
                    <wp:posOffset>215936</wp:posOffset>
                  </wp:positionH>
                  <wp:positionV relativeFrom="paragraph">
                    <wp:posOffset>105481</wp:posOffset>
                  </wp:positionV>
                  <wp:extent cx="1704975" cy="2686050"/>
                  <wp:effectExtent l="0" t="0" r="9525" b="0"/>
                  <wp:wrapNone/>
                  <wp:docPr id="1240915191" name="Picture 4" descr="Karel Appel, Le cheval mourant,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rel Appel, Le cheval mourant, 19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EBE810" w14:textId="491F962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12723514"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1B6359B7"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31CF01BE"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45BEEFB4"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6D21ECC2"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037EA30E"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78848007"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7826E69C"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0543019B"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26AA5C94"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6D682C11"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60D2CE5D"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4AE4858B"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p w14:paraId="57D6FD69" w14:textId="77777777"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p>
        </w:tc>
        <w:tc>
          <w:tcPr>
            <w:tcW w:w="3607" w:type="dxa"/>
          </w:tcPr>
          <w:p w14:paraId="6DC48965" w14:textId="7673E7E2" w:rsidR="004329E7" w:rsidRDefault="004329E7" w:rsidP="003B3AED">
            <w:pPr>
              <w:textAlignment w:val="baseline"/>
              <w:rPr>
                <w:rFonts w:ascii="Gill Sans MT" w:eastAsia="Times New Roman" w:hAnsi="Gill Sans MT" w:cs="Open Sans"/>
                <w:b/>
                <w:bCs/>
                <w:sz w:val="24"/>
                <w:szCs w:val="24"/>
                <w:bdr w:val="none" w:sz="0" w:space="0" w:color="auto" w:frame="1"/>
                <w:lang w:eastAsia="en-GB"/>
              </w:rPr>
            </w:pPr>
            <w:r w:rsidRPr="00395734">
              <w:rPr>
                <w:rFonts w:ascii="Gill Sans MT" w:eastAsia="Times New Roman" w:hAnsi="Gill Sans MT" w:cs="Open Sans"/>
                <w:b/>
                <w:bCs/>
                <w:color w:val="201C1C"/>
                <w:sz w:val="24"/>
                <w:szCs w:val="24"/>
                <w:bdr w:val="none" w:sz="0" w:space="0" w:color="auto" w:frame="1"/>
                <w:lang w:eastAsia="en-GB"/>
              </w:rPr>
              <w:drawing>
                <wp:anchor distT="0" distB="0" distL="114300" distR="114300" simplePos="0" relativeHeight="251661312" behindDoc="0" locked="0" layoutInCell="1" allowOverlap="1" wp14:anchorId="347A12CF" wp14:editId="42E5B6E0">
                  <wp:simplePos x="0" y="0"/>
                  <wp:positionH relativeFrom="column">
                    <wp:posOffset>11849</wp:posOffset>
                  </wp:positionH>
                  <wp:positionV relativeFrom="paragraph">
                    <wp:posOffset>58313</wp:posOffset>
                  </wp:positionV>
                  <wp:extent cx="2099661" cy="2733675"/>
                  <wp:effectExtent l="0" t="0" r="0" b="0"/>
                  <wp:wrapNone/>
                  <wp:docPr id="2050" name="Picture 2" descr="A colorful artwork on a yellow surface&#10;&#10;Description automatically generated">
                    <a:extLst xmlns:a="http://schemas.openxmlformats.org/drawingml/2006/main">
                      <a:ext uri="{FF2B5EF4-FFF2-40B4-BE49-F238E27FC236}">
                        <a16:creationId xmlns:a16="http://schemas.microsoft.com/office/drawing/2014/main" id="{3A26BC24-A1A7-06A0-C40A-70D26B459A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 colorful artwork on a yellow surface&#10;&#10;Description automatically generated">
                            <a:extLst>
                              <a:ext uri="{FF2B5EF4-FFF2-40B4-BE49-F238E27FC236}">
                                <a16:creationId xmlns:a16="http://schemas.microsoft.com/office/drawing/2014/main" id="{3A26BC24-A1A7-06A0-C40A-70D26B459A5C}"/>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661" cy="2733675"/>
                          </a:xfrm>
                          <a:prstGeom prst="rect">
                            <a:avLst/>
                          </a:prstGeom>
                          <a:noFill/>
                        </pic:spPr>
                      </pic:pic>
                    </a:graphicData>
                  </a:graphic>
                  <wp14:sizeRelH relativeFrom="page">
                    <wp14:pctWidth>0</wp14:pctWidth>
                  </wp14:sizeRelH>
                  <wp14:sizeRelV relativeFrom="page">
                    <wp14:pctHeight>0</wp14:pctHeight>
                  </wp14:sizeRelV>
                </wp:anchor>
              </w:drawing>
            </w:r>
          </w:p>
        </w:tc>
      </w:tr>
      <w:tr w:rsidR="004329E7" w14:paraId="67A1387F" w14:textId="77777777" w:rsidTr="004329E7">
        <w:trPr>
          <w:trHeight w:val="381"/>
        </w:trPr>
        <w:tc>
          <w:tcPr>
            <w:tcW w:w="3606" w:type="dxa"/>
          </w:tcPr>
          <w:p w14:paraId="211BCB9D" w14:textId="561DBF8B" w:rsidR="004329E7" w:rsidRDefault="006334CD" w:rsidP="006334CD">
            <w:pPr>
              <w:jc w:val="center"/>
              <w:textAlignment w:val="baseline"/>
              <w:rPr>
                <w:rFonts w:ascii="Gill Sans MT" w:eastAsia="Times New Roman" w:hAnsi="Gill Sans MT" w:cs="Open Sans"/>
                <w:b/>
                <w:bCs/>
                <w:sz w:val="24"/>
                <w:szCs w:val="24"/>
                <w:bdr w:val="none" w:sz="0" w:space="0" w:color="auto" w:frame="1"/>
                <w:lang w:eastAsia="en-GB"/>
              </w:rPr>
            </w:pPr>
            <w:r>
              <w:rPr>
                <w:rFonts w:ascii="Gill Sans MT" w:eastAsiaTheme="minorEastAsia" w:hAnsi="Gill Sans MT"/>
                <w:i/>
                <w:iCs/>
                <w:kern w:val="24"/>
                <w:sz w:val="24"/>
                <w:szCs w:val="24"/>
              </w:rPr>
              <w:t>‘</w:t>
            </w:r>
            <w:r w:rsidRPr="004C5FFE">
              <w:rPr>
                <w:rFonts w:ascii="Gill Sans MT" w:eastAsia="Times New Roman" w:hAnsi="Gill Sans MT" w:cs="Open Sans"/>
                <w:b/>
                <w:bCs/>
                <w:i/>
                <w:iCs/>
                <w:color w:val="201C1C"/>
                <w:bdr w:val="none" w:sz="0" w:space="0" w:color="auto" w:frame="1"/>
                <w:lang w:eastAsia="en-GB"/>
              </w:rPr>
              <w:t>Questioning Children’ (194</w:t>
            </w:r>
            <w:r>
              <w:rPr>
                <w:rFonts w:ascii="Gill Sans MT" w:eastAsia="Times New Roman" w:hAnsi="Gill Sans MT" w:cs="Open Sans"/>
                <w:b/>
                <w:bCs/>
                <w:i/>
                <w:iCs/>
                <w:color w:val="201C1C"/>
                <w:bdr w:val="none" w:sz="0" w:space="0" w:color="auto" w:frame="1"/>
                <w:lang w:eastAsia="en-GB"/>
              </w:rPr>
              <w:t>8</w:t>
            </w:r>
            <w:r w:rsidRPr="004C5FFE">
              <w:rPr>
                <w:rFonts w:ascii="Gill Sans MT" w:eastAsia="Times New Roman" w:hAnsi="Gill Sans MT" w:cs="Open Sans"/>
                <w:b/>
                <w:bCs/>
                <w:i/>
                <w:iCs/>
                <w:color w:val="201C1C"/>
                <w:bdr w:val="none" w:sz="0" w:space="0" w:color="auto" w:frame="1"/>
                <w:lang w:eastAsia="en-GB"/>
              </w:rPr>
              <w:t>)</w:t>
            </w:r>
          </w:p>
        </w:tc>
        <w:tc>
          <w:tcPr>
            <w:tcW w:w="3606" w:type="dxa"/>
          </w:tcPr>
          <w:p w14:paraId="425F0294" w14:textId="19760937" w:rsidR="004329E7" w:rsidRDefault="00470342" w:rsidP="00147FCD">
            <w:pPr>
              <w:jc w:val="center"/>
              <w:textAlignment w:val="baseline"/>
              <w:rPr>
                <w:rFonts w:ascii="Gill Sans MT" w:eastAsia="Times New Roman" w:hAnsi="Gill Sans MT" w:cs="Open Sans"/>
                <w:b/>
                <w:bCs/>
                <w:sz w:val="24"/>
                <w:szCs w:val="24"/>
                <w:bdr w:val="none" w:sz="0" w:space="0" w:color="auto" w:frame="1"/>
                <w:lang w:eastAsia="en-GB"/>
              </w:rPr>
            </w:pPr>
            <w:r w:rsidRPr="00147FCD">
              <w:rPr>
                <w:rFonts w:ascii="Gill Sans MT" w:eastAsia="Times New Roman" w:hAnsi="Gill Sans MT" w:cs="Open Sans"/>
                <w:b/>
                <w:bCs/>
                <w:i/>
                <w:iCs/>
                <w:bdr w:val="none" w:sz="0" w:space="0" w:color="auto" w:frame="1"/>
                <w:lang w:eastAsia="en-GB"/>
              </w:rPr>
              <w:t>‘</w:t>
            </w:r>
            <w:proofErr w:type="gramStart"/>
            <w:r w:rsidRPr="00147FCD">
              <w:rPr>
                <w:rFonts w:ascii="Gill Sans MT" w:eastAsia="Times New Roman" w:hAnsi="Gill Sans MT" w:cs="Open Sans"/>
                <w:b/>
                <w:bCs/>
                <w:i/>
                <w:iCs/>
                <w:bdr w:val="none" w:sz="0" w:space="0" w:color="auto" w:frame="1"/>
                <w:lang w:eastAsia="en-GB"/>
              </w:rPr>
              <w:t>le</w:t>
            </w:r>
            <w:proofErr w:type="gramEnd"/>
            <w:r w:rsidRPr="00147FCD">
              <w:rPr>
                <w:rFonts w:ascii="Gill Sans MT" w:eastAsia="Times New Roman" w:hAnsi="Gill Sans MT" w:cs="Open Sans"/>
                <w:b/>
                <w:bCs/>
                <w:i/>
                <w:iCs/>
                <w:bdr w:val="none" w:sz="0" w:space="0" w:color="auto" w:frame="1"/>
                <w:lang w:eastAsia="en-GB"/>
              </w:rPr>
              <w:t xml:space="preserve"> cheval </w:t>
            </w:r>
            <w:proofErr w:type="spellStart"/>
            <w:r w:rsidRPr="00147FCD">
              <w:rPr>
                <w:rFonts w:ascii="Gill Sans MT" w:eastAsia="Times New Roman" w:hAnsi="Gill Sans MT" w:cs="Open Sans"/>
                <w:b/>
                <w:bCs/>
                <w:i/>
                <w:iCs/>
                <w:bdr w:val="none" w:sz="0" w:space="0" w:color="auto" w:frame="1"/>
                <w:lang w:eastAsia="en-GB"/>
              </w:rPr>
              <w:t>mourant</w:t>
            </w:r>
            <w:proofErr w:type="spellEnd"/>
            <w:r w:rsidRPr="00147FCD">
              <w:rPr>
                <w:rFonts w:ascii="Gill Sans MT" w:eastAsia="Times New Roman" w:hAnsi="Gill Sans MT" w:cs="Open Sans"/>
                <w:b/>
                <w:bCs/>
                <w:i/>
                <w:iCs/>
                <w:bdr w:val="none" w:sz="0" w:space="0" w:color="auto" w:frame="1"/>
                <w:lang w:eastAsia="en-GB"/>
              </w:rPr>
              <w:t>’</w:t>
            </w:r>
            <w:r w:rsidRPr="00147FCD">
              <w:rPr>
                <w:rFonts w:ascii="Gill Sans MT" w:eastAsia="Times New Roman" w:hAnsi="Gill Sans MT" w:cs="Open Sans"/>
                <w:b/>
                <w:bCs/>
                <w:bdr w:val="none" w:sz="0" w:space="0" w:color="auto" w:frame="1"/>
                <w:lang w:eastAsia="en-GB"/>
              </w:rPr>
              <w:t xml:space="preserve"> (</w:t>
            </w:r>
            <w:r w:rsidR="00147FCD" w:rsidRPr="00147FCD">
              <w:rPr>
                <w:rFonts w:ascii="Gill Sans MT" w:eastAsia="Times New Roman" w:hAnsi="Gill Sans MT" w:cs="Open Sans"/>
                <w:b/>
                <w:bCs/>
                <w:bdr w:val="none" w:sz="0" w:space="0" w:color="auto" w:frame="1"/>
                <w:lang w:eastAsia="en-GB"/>
              </w:rPr>
              <w:t>1956)</w:t>
            </w:r>
          </w:p>
        </w:tc>
        <w:tc>
          <w:tcPr>
            <w:tcW w:w="3607" w:type="dxa"/>
          </w:tcPr>
          <w:p w14:paraId="51F2B89D" w14:textId="31DDF3E6" w:rsidR="004329E7" w:rsidRDefault="00223B43" w:rsidP="00223B43">
            <w:pPr>
              <w:jc w:val="center"/>
              <w:textAlignment w:val="baseline"/>
              <w:rPr>
                <w:rFonts w:ascii="Gill Sans MT" w:eastAsia="Times New Roman" w:hAnsi="Gill Sans MT" w:cs="Open Sans"/>
                <w:b/>
                <w:bCs/>
                <w:sz w:val="24"/>
                <w:szCs w:val="24"/>
                <w:bdr w:val="none" w:sz="0" w:space="0" w:color="auto" w:frame="1"/>
                <w:lang w:eastAsia="en-GB"/>
              </w:rPr>
            </w:pPr>
            <w:r w:rsidRPr="00164152">
              <w:rPr>
                <w:rFonts w:ascii="Gill Sans MT" w:eastAsiaTheme="minorEastAsia" w:hAnsi="Gill Sans MT"/>
                <w:i/>
                <w:iCs/>
                <w:kern w:val="24"/>
                <w:sz w:val="32"/>
                <w:szCs w:val="32"/>
              </w:rPr>
              <w:t>‘</w:t>
            </w:r>
            <w:r w:rsidRPr="004C5FFE">
              <w:rPr>
                <w:rFonts w:ascii="Gill Sans MT" w:eastAsia="Times New Roman" w:hAnsi="Gill Sans MT" w:cs="Open Sans"/>
                <w:b/>
                <w:bCs/>
                <w:i/>
                <w:iCs/>
                <w:color w:val="201C1C"/>
                <w:bdr w:val="none" w:sz="0" w:space="0" w:color="auto" w:frame="1"/>
                <w:lang w:eastAsia="en-GB"/>
              </w:rPr>
              <w:t>Questioning Children’ (1949)</w:t>
            </w:r>
          </w:p>
        </w:tc>
      </w:tr>
    </w:tbl>
    <w:p w14:paraId="488A95A1" w14:textId="77777777" w:rsidR="004329E7" w:rsidRDefault="004329E7" w:rsidP="003B3AED">
      <w:pPr>
        <w:spacing w:after="0" w:line="240" w:lineRule="auto"/>
        <w:textAlignment w:val="baseline"/>
        <w:rPr>
          <w:rFonts w:ascii="Gill Sans MT" w:eastAsia="Times New Roman" w:hAnsi="Gill Sans MT" w:cs="Open Sans"/>
          <w:b/>
          <w:bCs/>
          <w:sz w:val="24"/>
          <w:szCs w:val="24"/>
          <w:bdr w:val="none" w:sz="0" w:space="0" w:color="auto" w:frame="1"/>
          <w:lang w:eastAsia="en-GB"/>
        </w:rPr>
      </w:pPr>
    </w:p>
    <w:p w14:paraId="0E3B45F6" w14:textId="02128C48" w:rsidR="003B3AED" w:rsidRDefault="003B3AED" w:rsidP="003B3AED">
      <w:pPr>
        <w:spacing w:after="0" w:line="240" w:lineRule="auto"/>
        <w:textAlignment w:val="baseline"/>
        <w:rPr>
          <w:rFonts w:ascii="Gill Sans MT" w:eastAsia="Times New Roman" w:hAnsi="Gill Sans MT" w:cs="Open Sans"/>
          <w:b/>
          <w:bCs/>
          <w:color w:val="201C1C"/>
          <w:sz w:val="24"/>
          <w:szCs w:val="24"/>
          <w:bdr w:val="none" w:sz="0" w:space="0" w:color="auto" w:frame="1"/>
          <w:lang w:eastAsia="en-GB"/>
        </w:rPr>
      </w:pPr>
    </w:p>
    <w:p w14:paraId="7FF3C134" w14:textId="77777777" w:rsidR="005361AC" w:rsidRDefault="00A04374" w:rsidP="00A04374">
      <w:pPr>
        <w:spacing w:after="0" w:line="240" w:lineRule="auto"/>
        <w:textAlignment w:val="baseline"/>
        <w:rPr>
          <w:rFonts w:ascii="Gill Sans MT" w:hAnsi="Gill Sans MT"/>
        </w:rPr>
      </w:pPr>
      <w:r w:rsidRPr="00A04374">
        <w:rPr>
          <w:rFonts w:ascii="Gill Sans MT" w:hAnsi="Gill Sans MT"/>
        </w:rPr>
        <w:t xml:space="preserve">Christiaan Karel Appel was a Dutch painter, sculptor, and poet. He started painting at the age of fourteen and studied at the </w:t>
      </w:r>
      <w:proofErr w:type="spellStart"/>
      <w:r w:rsidRPr="00A04374">
        <w:rPr>
          <w:rFonts w:ascii="Gill Sans MT" w:hAnsi="Gill Sans MT"/>
        </w:rPr>
        <w:t>Rijksakademie</w:t>
      </w:r>
      <w:proofErr w:type="spellEnd"/>
      <w:r w:rsidRPr="00A04374">
        <w:rPr>
          <w:rFonts w:ascii="Gill Sans MT" w:hAnsi="Gill Sans MT"/>
        </w:rPr>
        <w:t xml:space="preserve"> in Amsterdam in the 1940s. Karel Appel</w:t>
      </w:r>
      <w:r>
        <w:rPr>
          <w:rFonts w:ascii="Gill Sans MT" w:hAnsi="Gill Sans MT"/>
        </w:rPr>
        <w:t>’s paintings</w:t>
      </w:r>
      <w:r w:rsidR="002A22E4">
        <w:rPr>
          <w:rFonts w:ascii="Gill Sans MT" w:hAnsi="Gill Sans MT"/>
        </w:rPr>
        <w:t xml:space="preserve"> may look like they’ve been </w:t>
      </w:r>
      <w:r w:rsidRPr="00A04374">
        <w:rPr>
          <w:rFonts w:ascii="Gill Sans MT" w:hAnsi="Gill Sans MT"/>
        </w:rPr>
        <w:t xml:space="preserve">painted by a child – and that’s the idea. Karel Appel liked children’s paintings. </w:t>
      </w:r>
    </w:p>
    <w:p w14:paraId="737468E5" w14:textId="77777777" w:rsidR="005361AC" w:rsidRDefault="005361AC" w:rsidP="00A04374">
      <w:pPr>
        <w:spacing w:after="0" w:line="240" w:lineRule="auto"/>
        <w:textAlignment w:val="baseline"/>
        <w:rPr>
          <w:rFonts w:ascii="Gill Sans MT" w:hAnsi="Gill Sans MT"/>
        </w:rPr>
      </w:pPr>
    </w:p>
    <w:p w14:paraId="1A5A158F" w14:textId="77777777" w:rsidR="00DF6D49" w:rsidRDefault="00A04374" w:rsidP="00A04374">
      <w:pPr>
        <w:spacing w:after="0" w:line="240" w:lineRule="auto"/>
        <w:textAlignment w:val="baseline"/>
        <w:rPr>
          <w:rFonts w:ascii="Gill Sans MT" w:hAnsi="Gill Sans MT"/>
        </w:rPr>
      </w:pPr>
      <w:r w:rsidRPr="00A04374">
        <w:rPr>
          <w:rFonts w:ascii="Gill Sans MT" w:hAnsi="Gill Sans MT"/>
        </w:rPr>
        <w:t xml:space="preserve">He liked the way that children don’t spend too long thinking about how a picture looks, or what colours they will use and just use their instincts. He thought adults should try using their instincts more too. </w:t>
      </w:r>
    </w:p>
    <w:p w14:paraId="65AA3580" w14:textId="77777777" w:rsidR="00DF6D49" w:rsidRDefault="00DF6D49" w:rsidP="00A04374">
      <w:pPr>
        <w:spacing w:after="0" w:line="240" w:lineRule="auto"/>
        <w:textAlignment w:val="baseline"/>
        <w:rPr>
          <w:rFonts w:ascii="Gill Sans MT" w:hAnsi="Gill Sans MT"/>
        </w:rPr>
      </w:pPr>
    </w:p>
    <w:p w14:paraId="2712DBEB" w14:textId="4CC27344" w:rsidR="00A04374" w:rsidRPr="00A04374" w:rsidRDefault="00A04374" w:rsidP="00A04374">
      <w:pPr>
        <w:spacing w:after="0" w:line="240" w:lineRule="auto"/>
        <w:textAlignment w:val="baseline"/>
        <w:rPr>
          <w:rFonts w:ascii="Gill Sans MT" w:hAnsi="Gill Sans MT"/>
        </w:rPr>
      </w:pPr>
      <w:r w:rsidRPr="00A04374">
        <w:rPr>
          <w:rFonts w:ascii="Gill Sans MT" w:hAnsi="Gill Sans MT"/>
        </w:rPr>
        <w:t>Karel liked to experiment with different types of canvases. Sometimes he painted on wood, and sometimes he included bits of cork or timber in his works. Like in the painting called ‘</w:t>
      </w:r>
      <w:r w:rsidRPr="00A04374">
        <w:rPr>
          <w:rFonts w:ascii="Gill Sans MT" w:hAnsi="Gill Sans MT"/>
          <w:i/>
          <w:iCs/>
        </w:rPr>
        <w:t xml:space="preserve">Questioning Children.’ </w:t>
      </w:r>
      <w:r w:rsidRPr="00A04374">
        <w:rPr>
          <w:rFonts w:ascii="Gill Sans MT" w:hAnsi="Gill Sans MT"/>
        </w:rPr>
        <w:t>You can see that Appel has nailed bits of wood to an old window shutter, and then painted the wood to look like funny creatures. It is quite a sad painting, because when Karel Appel was making it, he was thinking about all the poor children he had seen begging in Germany after the Second World War.</w:t>
      </w:r>
    </w:p>
    <w:p w14:paraId="5547D5F7" w14:textId="77777777" w:rsidR="00663BC4" w:rsidRDefault="00663BC4" w:rsidP="003B3AED">
      <w:pPr>
        <w:spacing w:after="0" w:line="240" w:lineRule="auto"/>
        <w:textAlignment w:val="baseline"/>
        <w:rPr>
          <w:rFonts w:ascii="Gill Sans MT" w:hAnsi="Gill Sans MT"/>
        </w:rPr>
      </w:pPr>
    </w:p>
    <w:p w14:paraId="2D090767" w14:textId="77777777" w:rsidR="001620CD" w:rsidRDefault="003B3AED" w:rsidP="003B3AED">
      <w:pPr>
        <w:spacing w:after="0" w:line="240" w:lineRule="auto"/>
        <w:textAlignment w:val="baseline"/>
        <w:rPr>
          <w:rFonts w:ascii="Gill Sans MT" w:hAnsi="Gill Sans MT"/>
        </w:rPr>
      </w:pPr>
      <w:r w:rsidRPr="001D50D5">
        <w:rPr>
          <w:rFonts w:ascii="Gill Sans MT" w:hAnsi="Gill Sans MT"/>
        </w:rPr>
        <w:t xml:space="preserve">Follow the link to take you to </w:t>
      </w:r>
      <w:r w:rsidR="00140016">
        <w:rPr>
          <w:rFonts w:ascii="Gill Sans MT" w:hAnsi="Gill Sans MT"/>
        </w:rPr>
        <w:t xml:space="preserve">the TATE KIDS </w:t>
      </w:r>
      <w:r w:rsidR="002A6B29">
        <w:rPr>
          <w:rFonts w:ascii="Gill Sans MT" w:hAnsi="Gill Sans MT"/>
        </w:rPr>
        <w:t xml:space="preserve">website </w:t>
      </w:r>
      <w:r w:rsidR="00140016">
        <w:rPr>
          <w:rFonts w:ascii="Gill Sans MT" w:hAnsi="Gill Sans MT"/>
        </w:rPr>
        <w:t xml:space="preserve">to find </w:t>
      </w:r>
      <w:r w:rsidR="00207C28">
        <w:rPr>
          <w:rFonts w:ascii="Gill Sans MT" w:hAnsi="Gill Sans MT"/>
        </w:rPr>
        <w:t>out more about Karel Appel.</w:t>
      </w:r>
    </w:p>
    <w:p w14:paraId="5BADF23A" w14:textId="77777777" w:rsidR="001620CD" w:rsidRDefault="001620CD" w:rsidP="003B3AED">
      <w:pPr>
        <w:spacing w:after="0" w:line="240" w:lineRule="auto"/>
        <w:textAlignment w:val="baseline"/>
        <w:rPr>
          <w:rFonts w:ascii="Gill Sans MT" w:hAnsi="Gill Sans MT"/>
        </w:rPr>
      </w:pPr>
      <w:hyperlink r:id="rId8" w:history="1">
        <w:r w:rsidRPr="002C6E5A">
          <w:rPr>
            <w:rStyle w:val="Hyperlink"/>
            <w:rFonts w:ascii="Gill Sans MT" w:hAnsi="Gill Sans MT"/>
          </w:rPr>
          <w:t>https://www.tate.org.uk/kids/explore/who-is/who-karel-appel</w:t>
        </w:r>
      </w:hyperlink>
      <w:r>
        <w:rPr>
          <w:rFonts w:ascii="Gill Sans MT" w:hAnsi="Gill Sans MT"/>
        </w:rPr>
        <w:t xml:space="preserve"> </w:t>
      </w:r>
    </w:p>
    <w:p w14:paraId="09DF7FF8" w14:textId="72B31808" w:rsidR="003B3AED" w:rsidRDefault="002A6B29" w:rsidP="003B3AED">
      <w:pPr>
        <w:spacing w:after="0" w:line="240" w:lineRule="auto"/>
        <w:textAlignment w:val="baseline"/>
        <w:rPr>
          <w:rFonts w:ascii="Gill Sans MT" w:hAnsi="Gill Sans MT"/>
        </w:rPr>
      </w:pPr>
      <w:r>
        <w:rPr>
          <w:rFonts w:ascii="Gill Sans MT" w:hAnsi="Gill Sans MT"/>
        </w:rPr>
        <w:lastRenderedPageBreak/>
        <w:t xml:space="preserve"> </w:t>
      </w:r>
    </w:p>
    <w:p w14:paraId="5E3CF9F9" w14:textId="77777777" w:rsidR="003B3AED" w:rsidRPr="001D50D5" w:rsidRDefault="003B3AED" w:rsidP="003B3AED">
      <w:pPr>
        <w:spacing w:after="0" w:line="240" w:lineRule="auto"/>
        <w:textAlignment w:val="baseline"/>
        <w:rPr>
          <w:rFonts w:ascii="Gill Sans MT" w:hAnsi="Gill Sans MT"/>
        </w:rPr>
      </w:pPr>
    </w:p>
    <w:p w14:paraId="55B20D61" w14:textId="77777777" w:rsidR="003B3AED" w:rsidRPr="001A440F" w:rsidRDefault="003B3AED" w:rsidP="003B3AED">
      <w:pPr>
        <w:spacing w:after="0" w:line="240" w:lineRule="auto"/>
        <w:textAlignment w:val="baseline"/>
        <w:rPr>
          <w:rFonts w:ascii="Gill Sans MT" w:hAnsi="Gill Sans MT"/>
        </w:rPr>
      </w:pPr>
    </w:p>
    <w:p w14:paraId="75EBB373" w14:textId="21FE1F63" w:rsidR="003B3AED" w:rsidRDefault="002A6B29" w:rsidP="003B3AED">
      <w:pPr>
        <w:spacing w:after="0" w:line="240" w:lineRule="auto"/>
        <w:textAlignment w:val="baseline"/>
        <w:rPr>
          <w:rFonts w:ascii="Gill Sans MT" w:hAnsi="Gill Sans MT"/>
          <w:b/>
          <w:bCs/>
        </w:rPr>
      </w:pPr>
      <w:r>
        <w:rPr>
          <w:rFonts w:ascii="Gill Sans MT" w:hAnsi="Gill Sans MT"/>
          <w:b/>
          <w:bCs/>
        </w:rPr>
        <w:t>This month why</w:t>
      </w:r>
      <w:r w:rsidR="00B24A43" w:rsidRPr="00B24A43">
        <w:rPr>
          <w:rFonts w:ascii="Gill Sans MT" w:hAnsi="Gill Sans MT"/>
          <w:b/>
          <w:bCs/>
        </w:rPr>
        <w:t xml:space="preserve"> not have a go at making your own painted relief of your family and friends using cardboard boxes, scraps of wood, corks and even tree bark. Turn the boxes inside out so that the glossy side is on the inside. You will then be able to paint the plain boxes with bright colours.</w:t>
      </w:r>
      <w:r>
        <w:rPr>
          <w:rFonts w:ascii="Gill Sans MT" w:hAnsi="Gill Sans MT"/>
          <w:b/>
          <w:bCs/>
        </w:rPr>
        <w:t xml:space="preserve"> I look forward to seeing your creations. </w:t>
      </w:r>
    </w:p>
    <w:p w14:paraId="6E502B13" w14:textId="70D074B8" w:rsidR="003B3AED" w:rsidRDefault="003B3AED" w:rsidP="003B3AED">
      <w:pPr>
        <w:spacing w:after="0" w:line="240" w:lineRule="auto"/>
        <w:textAlignment w:val="baseline"/>
        <w:rPr>
          <w:rFonts w:ascii="Gill Sans MT" w:hAnsi="Gill Sans MT"/>
        </w:rPr>
      </w:pPr>
    </w:p>
    <w:p w14:paraId="7AEBE50D" w14:textId="2FCDAF50" w:rsidR="00B24A43" w:rsidRPr="001A440F" w:rsidRDefault="00B24A43" w:rsidP="003B3AED">
      <w:pPr>
        <w:spacing w:after="0" w:line="240" w:lineRule="auto"/>
        <w:textAlignment w:val="baseline"/>
        <w:rPr>
          <w:rFonts w:ascii="Gill Sans MT" w:hAnsi="Gill Sans MT"/>
        </w:rPr>
      </w:pPr>
      <w:r>
        <w:rPr>
          <w:rFonts w:ascii="Gill Sans MT" w:hAnsi="Gill Sans MT"/>
        </w:rPr>
        <w:t xml:space="preserve">Here is an idea to help you have fun to create your own </w:t>
      </w:r>
      <w:r w:rsidR="000A33AD">
        <w:rPr>
          <w:rFonts w:ascii="Gill Sans MT" w:hAnsi="Gill Sans MT"/>
        </w:rPr>
        <w:t xml:space="preserve">Karel Appel inspired piece of art. A 3D piece of work would be amazing. </w:t>
      </w:r>
    </w:p>
    <w:p w14:paraId="1491721D" w14:textId="77777777" w:rsidR="003B3AED" w:rsidRPr="001A440F" w:rsidRDefault="003B3AED" w:rsidP="003B3AED">
      <w:pPr>
        <w:spacing w:after="0" w:line="240" w:lineRule="auto"/>
        <w:textAlignment w:val="baseline"/>
        <w:rPr>
          <w:rFonts w:ascii="Gill Sans MT" w:hAnsi="Gill Sans MT"/>
        </w:rPr>
      </w:pPr>
    </w:p>
    <w:p w14:paraId="2AD37FE7" w14:textId="560FE3BF" w:rsidR="003B3AED" w:rsidRDefault="003B3AED" w:rsidP="003B3AED"/>
    <w:p w14:paraId="71CD6708" w14:textId="322C44FD" w:rsidR="009F4EA0" w:rsidRDefault="009F4EA0" w:rsidP="009F4EA0">
      <w:pPr>
        <w:pStyle w:val="NormalWeb"/>
      </w:pPr>
      <w:r>
        <w:rPr>
          <w:noProof/>
        </w:rPr>
        <w:drawing>
          <wp:anchor distT="0" distB="0" distL="114300" distR="114300" simplePos="0" relativeHeight="251660288" behindDoc="0" locked="0" layoutInCell="1" allowOverlap="1" wp14:anchorId="56CC2C54" wp14:editId="424461B3">
            <wp:simplePos x="0" y="0"/>
            <wp:positionH relativeFrom="column">
              <wp:posOffset>0</wp:posOffset>
            </wp:positionH>
            <wp:positionV relativeFrom="paragraph">
              <wp:posOffset>80010</wp:posOffset>
            </wp:positionV>
            <wp:extent cx="5731510" cy="7735570"/>
            <wp:effectExtent l="0" t="0" r="2540" b="0"/>
            <wp:wrapNone/>
            <wp:docPr id="247924366" name="Picture 1" descr="A poster with a cartoo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24366" name="Picture 1" descr="A poster with a cartoon robo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773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E91B2" w14:textId="4F58A3EF" w:rsidR="003B3AED" w:rsidRDefault="003B3AED" w:rsidP="003B3AED"/>
    <w:p w14:paraId="5637C9D6" w14:textId="00CB59DF" w:rsidR="009810C9" w:rsidRDefault="009810C9"/>
    <w:sectPr w:rsidR="009810C9" w:rsidSect="004A111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ED"/>
    <w:rsid w:val="000A33AD"/>
    <w:rsid w:val="00140016"/>
    <w:rsid w:val="00147FCD"/>
    <w:rsid w:val="001620CD"/>
    <w:rsid w:val="00164152"/>
    <w:rsid w:val="001936A7"/>
    <w:rsid w:val="00207C28"/>
    <w:rsid w:val="00223B43"/>
    <w:rsid w:val="0026113F"/>
    <w:rsid w:val="002815FC"/>
    <w:rsid w:val="002A22E4"/>
    <w:rsid w:val="002A6B29"/>
    <w:rsid w:val="00395734"/>
    <w:rsid w:val="003B3AED"/>
    <w:rsid w:val="003E5E99"/>
    <w:rsid w:val="004329E7"/>
    <w:rsid w:val="00470342"/>
    <w:rsid w:val="004B6528"/>
    <w:rsid w:val="004C5FFE"/>
    <w:rsid w:val="005361AC"/>
    <w:rsid w:val="005458C3"/>
    <w:rsid w:val="00615C6E"/>
    <w:rsid w:val="006334CD"/>
    <w:rsid w:val="00663BC4"/>
    <w:rsid w:val="00727B5F"/>
    <w:rsid w:val="008009DD"/>
    <w:rsid w:val="009810C9"/>
    <w:rsid w:val="009F4EA0"/>
    <w:rsid w:val="00A04374"/>
    <w:rsid w:val="00A44223"/>
    <w:rsid w:val="00B24A43"/>
    <w:rsid w:val="00BF3F45"/>
    <w:rsid w:val="00DF6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A593"/>
  <w15:chartTrackingRefBased/>
  <w15:docId w15:val="{87707E45-564A-469B-9B1B-6D8F0663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E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AED"/>
    <w:rPr>
      <w:color w:val="0563C1" w:themeColor="hyperlink"/>
      <w:u w:val="single"/>
    </w:rPr>
  </w:style>
  <w:style w:type="character" w:styleId="UnresolvedMention">
    <w:name w:val="Unresolved Mention"/>
    <w:basedOn w:val="DefaultParagraphFont"/>
    <w:uiPriority w:val="99"/>
    <w:semiHidden/>
    <w:unhideWhenUsed/>
    <w:rsid w:val="002A6B29"/>
    <w:rPr>
      <w:color w:val="605E5C"/>
      <w:shd w:val="clear" w:color="auto" w:fill="E1DFDD"/>
    </w:rPr>
  </w:style>
  <w:style w:type="paragraph" w:styleId="NormalWeb">
    <w:name w:val="Normal (Web)"/>
    <w:basedOn w:val="Normal"/>
    <w:uiPriority w:val="99"/>
    <w:semiHidden/>
    <w:unhideWhenUsed/>
    <w:rsid w:val="009F4EA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432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5689">
      <w:bodyDiv w:val="1"/>
      <w:marLeft w:val="0"/>
      <w:marRight w:val="0"/>
      <w:marTop w:val="0"/>
      <w:marBottom w:val="0"/>
      <w:divBdr>
        <w:top w:val="none" w:sz="0" w:space="0" w:color="auto"/>
        <w:left w:val="none" w:sz="0" w:space="0" w:color="auto"/>
        <w:bottom w:val="none" w:sz="0" w:space="0" w:color="auto"/>
        <w:right w:val="none" w:sz="0" w:space="0" w:color="auto"/>
      </w:divBdr>
    </w:div>
    <w:div w:id="566454393">
      <w:bodyDiv w:val="1"/>
      <w:marLeft w:val="0"/>
      <w:marRight w:val="0"/>
      <w:marTop w:val="0"/>
      <w:marBottom w:val="0"/>
      <w:divBdr>
        <w:top w:val="none" w:sz="0" w:space="0" w:color="auto"/>
        <w:left w:val="none" w:sz="0" w:space="0" w:color="auto"/>
        <w:bottom w:val="none" w:sz="0" w:space="0" w:color="auto"/>
        <w:right w:val="none" w:sz="0" w:space="0" w:color="auto"/>
      </w:divBdr>
    </w:div>
    <w:div w:id="742071014">
      <w:bodyDiv w:val="1"/>
      <w:marLeft w:val="0"/>
      <w:marRight w:val="0"/>
      <w:marTop w:val="0"/>
      <w:marBottom w:val="0"/>
      <w:divBdr>
        <w:top w:val="none" w:sz="0" w:space="0" w:color="auto"/>
        <w:left w:val="none" w:sz="0" w:space="0" w:color="auto"/>
        <w:bottom w:val="none" w:sz="0" w:space="0" w:color="auto"/>
        <w:right w:val="none" w:sz="0" w:space="0" w:color="auto"/>
      </w:divBdr>
    </w:div>
    <w:div w:id="1148665593">
      <w:bodyDiv w:val="1"/>
      <w:marLeft w:val="0"/>
      <w:marRight w:val="0"/>
      <w:marTop w:val="0"/>
      <w:marBottom w:val="0"/>
      <w:divBdr>
        <w:top w:val="none" w:sz="0" w:space="0" w:color="auto"/>
        <w:left w:val="none" w:sz="0" w:space="0" w:color="auto"/>
        <w:bottom w:val="none" w:sz="0" w:space="0" w:color="auto"/>
        <w:right w:val="none" w:sz="0" w:space="0" w:color="auto"/>
      </w:divBdr>
    </w:div>
    <w:div w:id="1264877511">
      <w:bodyDiv w:val="1"/>
      <w:marLeft w:val="0"/>
      <w:marRight w:val="0"/>
      <w:marTop w:val="0"/>
      <w:marBottom w:val="0"/>
      <w:divBdr>
        <w:top w:val="none" w:sz="0" w:space="0" w:color="auto"/>
        <w:left w:val="none" w:sz="0" w:space="0" w:color="auto"/>
        <w:bottom w:val="none" w:sz="0" w:space="0" w:color="auto"/>
        <w:right w:val="none" w:sz="0" w:space="0" w:color="auto"/>
      </w:divBdr>
    </w:div>
    <w:div w:id="1697461412">
      <w:bodyDiv w:val="1"/>
      <w:marLeft w:val="0"/>
      <w:marRight w:val="0"/>
      <w:marTop w:val="0"/>
      <w:marBottom w:val="0"/>
      <w:divBdr>
        <w:top w:val="none" w:sz="0" w:space="0" w:color="auto"/>
        <w:left w:val="none" w:sz="0" w:space="0" w:color="auto"/>
        <w:bottom w:val="none" w:sz="0" w:space="0" w:color="auto"/>
        <w:right w:val="none" w:sz="0" w:space="0" w:color="auto"/>
      </w:divBdr>
    </w:div>
    <w:div w:id="19173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e.org.uk/kids/explore/who-is/who-karel-appe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mailto:enquiries@williamgilbertend.derbyshire.sch.uk"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Britten</dc:creator>
  <cp:keywords/>
  <dc:description/>
  <cp:lastModifiedBy>Mrs H Britten</cp:lastModifiedBy>
  <cp:revision>28</cp:revision>
  <dcterms:created xsi:type="dcterms:W3CDTF">2023-08-12T20:08:00Z</dcterms:created>
  <dcterms:modified xsi:type="dcterms:W3CDTF">2023-12-21T18:48:00Z</dcterms:modified>
</cp:coreProperties>
</file>